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0C808325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B54257">
        <w:rPr>
          <w:rFonts w:ascii="Arial" w:hAnsi="Arial" w:cs="Arial"/>
          <w:b/>
          <w:bCs/>
          <w:sz w:val="22"/>
          <w:szCs w:val="22"/>
          <w:lang w:val="lt-LT"/>
        </w:rPr>
        <w:t>05-07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7777777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4E59ABA4" w:rsidR="00163795" w:rsidRPr="00163795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D53455" w:rsidRPr="008B5DB0">
        <w:rPr>
          <w:rFonts w:ascii="Arial" w:hAnsi="Arial" w:cs="Arial"/>
          <w:b/>
          <w:bCs/>
          <w:sz w:val="22"/>
          <w:szCs w:val="22"/>
        </w:rPr>
        <w:t xml:space="preserve">Valstybinės reikšmės magistralinio kelio A4 Vilnius–Varėna–Gardinas* 84,233 km tilto per </w:t>
      </w:r>
      <w:proofErr w:type="spellStart"/>
      <w:r w:rsidR="00D53455" w:rsidRPr="008B5DB0">
        <w:rPr>
          <w:rFonts w:ascii="Arial" w:hAnsi="Arial" w:cs="Arial"/>
          <w:b/>
          <w:bCs/>
          <w:sz w:val="22"/>
          <w:szCs w:val="22"/>
        </w:rPr>
        <w:t>Šačią</w:t>
      </w:r>
      <w:proofErr w:type="spellEnd"/>
      <w:r w:rsidR="00D53455" w:rsidRPr="008B5DB0">
        <w:rPr>
          <w:rFonts w:ascii="Arial" w:hAnsi="Arial" w:cs="Arial"/>
          <w:b/>
          <w:bCs/>
          <w:sz w:val="22"/>
          <w:szCs w:val="22"/>
        </w:rPr>
        <w:t xml:space="preserve"> rekonstravimo darbų atlikimas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B514AA" w:rsidRPr="008B5DB0">
        <w:rPr>
          <w:rFonts w:ascii="Arial" w:hAnsi="Arial" w:cs="Arial"/>
          <w:sz w:val="22"/>
          <w:szCs w:val="22"/>
        </w:rPr>
        <w:t>2363921</w:t>
      </w:r>
      <w:r w:rsidR="00A3601F" w:rsidRPr="008B5DB0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7"/>
        <w:gridCol w:w="4693"/>
        <w:gridCol w:w="4388"/>
      </w:tblGrid>
      <w:tr w:rsidR="00163795" w:rsidRPr="00163795" w14:paraId="785214EE" w14:textId="77777777" w:rsidTr="009C76A1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388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163795" w:rsidRPr="00AE4782" w14:paraId="4B6562EA" w14:textId="77777777" w:rsidTr="009C76A1">
        <w:tc>
          <w:tcPr>
            <w:tcW w:w="547" w:type="dxa"/>
          </w:tcPr>
          <w:p w14:paraId="7FF9F27B" w14:textId="670CC5CF" w:rsidR="00163795" w:rsidRPr="000653A1" w:rsidRDefault="00B54257" w:rsidP="000653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653A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93" w:type="dxa"/>
          </w:tcPr>
          <w:p w14:paraId="3F10A8EB" w14:textId="77777777" w:rsidR="00922537" w:rsidRDefault="00922537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2537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Pateiktuose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exel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žiniaraščiuose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įtrauktas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dangos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pašiurkštinimas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pakoreguoti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žiniaraštį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0D6478" w14:textId="77777777" w:rsidR="00AE4782" w:rsidRPr="00922537" w:rsidRDefault="00AE4782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0DE23E" w14:textId="77777777" w:rsidR="00922537" w:rsidRDefault="00922537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2537">
              <w:rPr>
                <w:rFonts w:ascii="Arial" w:hAnsi="Arial" w:cs="Arial"/>
                <w:sz w:val="22"/>
                <w:szCs w:val="22"/>
              </w:rPr>
              <w:br/>
              <w:t xml:space="preserve">2.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patikslinti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įrengiamo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kelkraščio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storį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nes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DKŽ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nenurodyta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A72EFF" w14:textId="77777777" w:rsidR="00A02E84" w:rsidRPr="00922537" w:rsidRDefault="00A02E84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63D149" w14:textId="77777777" w:rsidR="00922537" w:rsidRDefault="00922537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2537">
              <w:rPr>
                <w:rFonts w:ascii="Arial" w:hAnsi="Arial" w:cs="Arial"/>
                <w:sz w:val="22"/>
                <w:szCs w:val="22"/>
              </w:rPr>
              <w:br/>
              <w:t xml:space="preserve">3.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Patikslinkite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DKŽ,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kokiu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storiu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atliekamas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gruntų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stiprinimas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458088" w14:textId="77777777" w:rsidR="00A02E84" w:rsidRPr="00922537" w:rsidRDefault="00A02E84" w:rsidP="007A484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D85AFC" w14:textId="06AD38AC" w:rsidR="00163795" w:rsidRPr="007A4843" w:rsidRDefault="00922537" w:rsidP="007A4843">
            <w:pPr>
              <w:spacing w:after="160" w:line="278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922537">
              <w:rPr>
                <w:rFonts w:ascii="Arial" w:hAnsi="Arial" w:cs="Arial"/>
                <w:sz w:val="22"/>
                <w:szCs w:val="22"/>
              </w:rPr>
              <w:br/>
              <w:t xml:space="preserve">4.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patikslinti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kokia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skaldele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užpilamas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drenažas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jos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22537">
              <w:rPr>
                <w:rFonts w:ascii="Arial" w:hAnsi="Arial" w:cs="Arial"/>
                <w:sz w:val="22"/>
                <w:szCs w:val="22"/>
              </w:rPr>
              <w:t>kiekį</w:t>
            </w:r>
            <w:proofErr w:type="spellEnd"/>
            <w:r w:rsidRPr="0092253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388" w:type="dxa"/>
          </w:tcPr>
          <w:p w14:paraId="7BEC46C6" w14:textId="3B313274" w:rsidR="00163795" w:rsidRDefault="008B5DB0" w:rsidP="008B5DB0">
            <w:pPr>
              <w:pStyle w:val="Sraopastraipa"/>
              <w:numPr>
                <w:ilvl w:val="0"/>
                <w:numId w:val="4"/>
              </w:numPr>
              <w:ind w:left="37" w:firstLine="323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Patikslinamas Susisiekimo dalies Sąnaudų kiekių žiniaraštis HE-24-I.005-TDP-S.SŽ pridedant kelio dangos šiurkštinimą.</w:t>
            </w:r>
            <w:r w:rsidR="00AE478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B7AC2">
              <w:rPr>
                <w:rFonts w:ascii="Arial" w:eastAsia="Arial" w:hAnsi="Arial" w:cs="Arial"/>
                <w:sz w:val="22"/>
                <w:szCs w:val="22"/>
              </w:rPr>
              <w:t>Teikiame patikslinta</w:t>
            </w:r>
            <w:r w:rsidR="00F73405">
              <w:rPr>
                <w:rFonts w:ascii="Arial" w:eastAsia="Arial" w:hAnsi="Arial" w:cs="Arial"/>
                <w:sz w:val="22"/>
                <w:szCs w:val="22"/>
              </w:rPr>
              <w:t xml:space="preserve"> S dalies sąnaudų</w:t>
            </w:r>
            <w:r w:rsidR="00DB7AC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E4782">
              <w:rPr>
                <w:rFonts w:ascii="Arial" w:eastAsia="Arial" w:hAnsi="Arial" w:cs="Arial"/>
                <w:sz w:val="22"/>
                <w:szCs w:val="22"/>
              </w:rPr>
              <w:t>žiniarašt</w:t>
            </w:r>
            <w:r w:rsidR="00DB7AC2">
              <w:rPr>
                <w:rFonts w:ascii="Arial" w:eastAsia="Arial" w:hAnsi="Arial" w:cs="Arial"/>
                <w:sz w:val="22"/>
                <w:szCs w:val="22"/>
              </w:rPr>
              <w:t>į ir darbų kiekių žiniaraštį</w:t>
            </w:r>
            <w:r w:rsidR="00F73405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654B8A4" w14:textId="77777777" w:rsidR="008B5DB0" w:rsidRPr="00AE4782" w:rsidRDefault="008B5DB0" w:rsidP="008B5DB0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0FFF51ED" w14:textId="77777777" w:rsidR="008B5DB0" w:rsidRDefault="00A02E84" w:rsidP="008B5DB0">
            <w:pPr>
              <w:pStyle w:val="Sraopastraipa"/>
              <w:numPr>
                <w:ilvl w:val="0"/>
                <w:numId w:val="4"/>
              </w:numPr>
              <w:ind w:left="37" w:firstLine="323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Kelkraščio  storis nurodytas Susisiekimo dalies Aiškinamajame rašte HE-24-I.005-TDP-S.AR p.7.3 ir brėžiniuose HE-24-I.005-TDP-S.BR-03 ir HE-24-I.005-TDP-S.BR-04.</w:t>
            </w:r>
          </w:p>
          <w:p w14:paraId="50F6B462" w14:textId="77777777" w:rsidR="00A02E84" w:rsidRPr="00A02E84" w:rsidRDefault="00A02E84" w:rsidP="00A02E84">
            <w:pPr>
              <w:pStyle w:val="Sraopastraipa"/>
              <w:rPr>
                <w:rFonts w:ascii="Arial" w:eastAsia="Arial" w:hAnsi="Arial" w:cs="Arial"/>
                <w:sz w:val="22"/>
                <w:szCs w:val="22"/>
              </w:rPr>
            </w:pPr>
          </w:p>
          <w:p w14:paraId="755C695F" w14:textId="77777777" w:rsidR="00A02E84" w:rsidRDefault="00A02E84" w:rsidP="008B5DB0">
            <w:pPr>
              <w:pStyle w:val="Sraopastraipa"/>
              <w:numPr>
                <w:ilvl w:val="0"/>
                <w:numId w:val="4"/>
              </w:numPr>
              <w:ind w:left="37" w:firstLine="323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Gruntų stiprinimo storis nurodytas Susisiekimo dalies Aiškinamajame rašte HE-24-I.005-TDP-S.AR p.7.3 ir brėžiniuose HE-24-I.005-TDP-S.BR-03 ir HE-24-I.005-TDP-S.BR-04.</w:t>
            </w:r>
          </w:p>
          <w:p w14:paraId="75434F94" w14:textId="77777777" w:rsidR="00A02E84" w:rsidRPr="00A02E84" w:rsidRDefault="00A02E84" w:rsidP="00A02E84">
            <w:pPr>
              <w:pStyle w:val="Sraopastraipa"/>
              <w:rPr>
                <w:rFonts w:ascii="Arial" w:eastAsia="Arial" w:hAnsi="Arial" w:cs="Arial"/>
                <w:sz w:val="22"/>
                <w:szCs w:val="22"/>
              </w:rPr>
            </w:pPr>
          </w:p>
          <w:p w14:paraId="31274A97" w14:textId="78A8821C" w:rsidR="00A02E84" w:rsidRPr="008B5DB0" w:rsidRDefault="00A02E84" w:rsidP="008B5DB0">
            <w:pPr>
              <w:pStyle w:val="Sraopastraipa"/>
              <w:numPr>
                <w:ilvl w:val="0"/>
                <w:numId w:val="4"/>
              </w:numPr>
              <w:ind w:left="37" w:firstLine="323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Susisiekimo dalies brėžiniai HE-24-I.005-TDP-S.BR-03 ir HE-24-I.005-TDP-S.BR-04 papildyti drenažo įrengimo detale, nurodyta detale vadovautis įrengiant drenažą visame jo ilgyje.</w:t>
            </w:r>
            <w:r w:rsidR="00AE4782">
              <w:rPr>
                <w:rFonts w:ascii="Arial" w:eastAsia="Arial" w:hAnsi="Arial" w:cs="Arial"/>
                <w:sz w:val="22"/>
                <w:szCs w:val="22"/>
              </w:rPr>
              <w:t xml:space="preserve"> Patikslinti brėžiniai pridedami prie atsakymų.</w:t>
            </w:r>
          </w:p>
        </w:tc>
      </w:tr>
    </w:tbl>
    <w:p w14:paraId="710F930C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6E74E4BC" w14:textId="6AB43EBB" w:rsidR="00A72A5B" w:rsidRPr="00A72A5B" w:rsidRDefault="00A72A5B" w:rsidP="00163795">
      <w:pPr>
        <w:pStyle w:val="Betarp"/>
        <w:jc w:val="both"/>
        <w:rPr>
          <w:rFonts w:ascii="Arial" w:hAnsi="Arial" w:cs="Arial"/>
        </w:rPr>
      </w:pPr>
      <w:r w:rsidRPr="00A72A5B">
        <w:rPr>
          <w:rFonts w:ascii="Arial" w:hAnsi="Arial" w:cs="Arial"/>
        </w:rPr>
        <w:t>Pridedama:</w:t>
      </w:r>
    </w:p>
    <w:p w14:paraId="28F7659B" w14:textId="1DEEDE15" w:rsidR="00A72A5B" w:rsidRDefault="00A72A5B" w:rsidP="00A72A5B">
      <w:pPr>
        <w:pStyle w:val="Betarp"/>
        <w:numPr>
          <w:ilvl w:val="0"/>
          <w:numId w:val="5"/>
        </w:numPr>
        <w:jc w:val="both"/>
        <w:rPr>
          <w:rFonts w:ascii="Arial" w:hAnsi="Arial" w:cs="Arial"/>
        </w:rPr>
      </w:pPr>
      <w:r w:rsidRPr="00A72A5B">
        <w:rPr>
          <w:rFonts w:ascii="Arial" w:hAnsi="Arial" w:cs="Arial"/>
        </w:rPr>
        <w:t xml:space="preserve">Kelio sankasos skersiniai pjūviai (I variantas) </w:t>
      </w:r>
      <w:r w:rsidRPr="00A72A5B">
        <w:rPr>
          <w:rFonts w:ascii="Arial" w:hAnsi="Arial" w:cs="Arial"/>
          <w:lang w:eastAsia="lt-LT"/>
        </w:rPr>
        <w:t>HE-24-I.005-S.BR-03</w:t>
      </w:r>
      <w:r w:rsidR="003208F6">
        <w:rPr>
          <w:rFonts w:ascii="Arial" w:hAnsi="Arial" w:cs="Arial"/>
          <w:lang w:eastAsia="lt-LT"/>
        </w:rPr>
        <w:t>, 1 lapas;</w:t>
      </w:r>
    </w:p>
    <w:p w14:paraId="3462B5C2" w14:textId="1CA8283E" w:rsidR="00A72A5B" w:rsidRPr="00A72A5B" w:rsidRDefault="00A72A5B" w:rsidP="00A72A5B">
      <w:pPr>
        <w:pStyle w:val="Sraopastraipa"/>
        <w:numPr>
          <w:ilvl w:val="0"/>
          <w:numId w:val="5"/>
        </w:numPr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</w:pPr>
      <w:r w:rsidRPr="00A72A5B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Kelio sankasos skersiniai pjūviai (I</w:t>
      </w:r>
      <w:r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I</w:t>
      </w:r>
      <w:r w:rsidRPr="00A72A5B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variantas) HE-24-I.005-S.BR-0</w:t>
      </w:r>
      <w:r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4.</w:t>
      </w:r>
      <w:r w:rsidRPr="00A72A5B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 xml:space="preserve"> </w:t>
      </w:r>
      <w:r w:rsidR="003208F6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1 lapas</w:t>
      </w:r>
      <w:r w:rsidRPr="00A72A5B">
        <w:rPr>
          <w:rFonts w:ascii="Arial" w:eastAsiaTheme="minorHAnsi" w:hAnsi="Arial" w:cs="Arial"/>
          <w:kern w:val="2"/>
          <w:sz w:val="22"/>
          <w:szCs w:val="22"/>
          <w14:ligatures w14:val="standardContextual"/>
        </w:rPr>
        <w:t>;</w:t>
      </w:r>
    </w:p>
    <w:p w14:paraId="277C27D1" w14:textId="5207878B" w:rsidR="00A72A5B" w:rsidRDefault="00A72A5B" w:rsidP="00A72A5B">
      <w:pPr>
        <w:pStyle w:val="Betarp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Sąnaudų kiekių žiniaraštis </w:t>
      </w:r>
      <w:r w:rsidRPr="00A72A5B">
        <w:rPr>
          <w:rFonts w:ascii="Arial" w:hAnsi="Arial" w:cs="Arial"/>
          <w:lang w:eastAsia="lt-LT"/>
        </w:rPr>
        <w:t>HE-24-I.005-TDP-S.SŽ</w:t>
      </w:r>
      <w:r>
        <w:rPr>
          <w:rFonts w:ascii="Arial" w:hAnsi="Arial" w:cs="Arial"/>
          <w:lang w:eastAsia="lt-LT"/>
        </w:rPr>
        <w:t xml:space="preserve">. </w:t>
      </w:r>
      <w:r w:rsidR="003208F6">
        <w:rPr>
          <w:rFonts w:ascii="Arial" w:hAnsi="Arial" w:cs="Arial"/>
          <w:lang w:eastAsia="lt-LT"/>
        </w:rPr>
        <w:t>5 lapai</w:t>
      </w:r>
      <w:r>
        <w:rPr>
          <w:rFonts w:ascii="Arial" w:hAnsi="Arial" w:cs="Arial"/>
          <w:lang w:eastAsia="lt-LT"/>
        </w:rPr>
        <w:t>;</w:t>
      </w:r>
    </w:p>
    <w:p w14:paraId="6E506799" w14:textId="05E7C6D3" w:rsidR="00A72A5B" w:rsidRPr="00A72A5B" w:rsidRDefault="00A72A5B" w:rsidP="00A72A5B">
      <w:pPr>
        <w:pStyle w:val="Betarp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eastAsia="lt-LT"/>
        </w:rPr>
        <w:t xml:space="preserve">Darbų kiekių žiniaraštis </w:t>
      </w:r>
      <w:r w:rsidR="00D52DF6">
        <w:rPr>
          <w:rFonts w:ascii="Arial" w:hAnsi="Arial" w:cs="Arial"/>
          <w:lang w:eastAsia="lt-LT"/>
        </w:rPr>
        <w:t>.</w:t>
      </w:r>
      <w:proofErr w:type="spellStart"/>
      <w:r>
        <w:rPr>
          <w:rFonts w:ascii="Arial" w:hAnsi="Arial" w:cs="Arial"/>
          <w:lang w:eastAsia="lt-LT"/>
        </w:rPr>
        <w:t>xl</w:t>
      </w:r>
      <w:r w:rsidR="00D52DF6">
        <w:rPr>
          <w:rFonts w:ascii="Arial" w:hAnsi="Arial" w:cs="Arial"/>
          <w:lang w:eastAsia="lt-LT"/>
        </w:rPr>
        <w:t>sx</w:t>
      </w:r>
      <w:proofErr w:type="spellEnd"/>
      <w:r w:rsidR="00D52DF6">
        <w:rPr>
          <w:rFonts w:ascii="Arial" w:hAnsi="Arial" w:cs="Arial"/>
          <w:lang w:eastAsia="lt-LT"/>
        </w:rPr>
        <w:t xml:space="preserve"> formatu</w:t>
      </w:r>
      <w:r w:rsidR="003208F6">
        <w:rPr>
          <w:rFonts w:ascii="Arial" w:hAnsi="Arial" w:cs="Arial"/>
          <w:lang w:eastAsia="lt-LT"/>
        </w:rPr>
        <w:t>.</w:t>
      </w:r>
    </w:p>
    <w:sectPr w:rsidR="00A72A5B" w:rsidRPr="00A72A5B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7AB5D" w14:textId="77777777" w:rsidR="0082769A" w:rsidRDefault="0082769A">
      <w:r>
        <w:separator/>
      </w:r>
    </w:p>
  </w:endnote>
  <w:endnote w:type="continuationSeparator" w:id="0">
    <w:p w14:paraId="18A26ED9" w14:textId="77777777" w:rsidR="0082769A" w:rsidRDefault="0082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DA9BC" w14:textId="77777777" w:rsidR="0082769A" w:rsidRDefault="0082769A">
      <w:r>
        <w:separator/>
      </w:r>
    </w:p>
  </w:footnote>
  <w:footnote w:type="continuationSeparator" w:id="0">
    <w:p w14:paraId="42084685" w14:textId="77777777" w:rsidR="0082769A" w:rsidRDefault="00827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F68FD"/>
    <w:multiLevelType w:val="hybridMultilevel"/>
    <w:tmpl w:val="810663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51A1C"/>
    <w:multiLevelType w:val="hybridMultilevel"/>
    <w:tmpl w:val="FA7622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4"/>
  </w:num>
  <w:num w:numId="3" w16cid:durableId="2060394811">
    <w:abstractNumId w:val="1"/>
  </w:num>
  <w:num w:numId="4" w16cid:durableId="1193609794">
    <w:abstractNumId w:val="0"/>
  </w:num>
  <w:num w:numId="5" w16cid:durableId="1712416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3D96"/>
    <w:rsid w:val="000653A1"/>
    <w:rsid w:val="000F69DD"/>
    <w:rsid w:val="00100585"/>
    <w:rsid w:val="001125EB"/>
    <w:rsid w:val="0015372F"/>
    <w:rsid w:val="00162BB4"/>
    <w:rsid w:val="00163795"/>
    <w:rsid w:val="001709C5"/>
    <w:rsid w:val="00175DD4"/>
    <w:rsid w:val="001C2BDB"/>
    <w:rsid w:val="001E5EDC"/>
    <w:rsid w:val="00216EB3"/>
    <w:rsid w:val="00227E62"/>
    <w:rsid w:val="0023360C"/>
    <w:rsid w:val="002A10A1"/>
    <w:rsid w:val="00311E1C"/>
    <w:rsid w:val="00312795"/>
    <w:rsid w:val="003208F6"/>
    <w:rsid w:val="003452BB"/>
    <w:rsid w:val="00366CD8"/>
    <w:rsid w:val="00380118"/>
    <w:rsid w:val="003E7130"/>
    <w:rsid w:val="003F31D4"/>
    <w:rsid w:val="00405616"/>
    <w:rsid w:val="00410FE7"/>
    <w:rsid w:val="00412094"/>
    <w:rsid w:val="0041688E"/>
    <w:rsid w:val="00434FB7"/>
    <w:rsid w:val="00475E0E"/>
    <w:rsid w:val="004A3692"/>
    <w:rsid w:val="004C1979"/>
    <w:rsid w:val="005016F3"/>
    <w:rsid w:val="005E1A99"/>
    <w:rsid w:val="0067256F"/>
    <w:rsid w:val="006758A8"/>
    <w:rsid w:val="00731697"/>
    <w:rsid w:val="007A4843"/>
    <w:rsid w:val="007B1F29"/>
    <w:rsid w:val="007B5D5D"/>
    <w:rsid w:val="007D48CF"/>
    <w:rsid w:val="0082769A"/>
    <w:rsid w:val="00861F97"/>
    <w:rsid w:val="008B5DB0"/>
    <w:rsid w:val="00903A25"/>
    <w:rsid w:val="009123E2"/>
    <w:rsid w:val="00922537"/>
    <w:rsid w:val="009464EC"/>
    <w:rsid w:val="0095272C"/>
    <w:rsid w:val="009633D2"/>
    <w:rsid w:val="00964140"/>
    <w:rsid w:val="00980312"/>
    <w:rsid w:val="009C5B07"/>
    <w:rsid w:val="009C76A1"/>
    <w:rsid w:val="00A02E84"/>
    <w:rsid w:val="00A3601F"/>
    <w:rsid w:val="00A63A6B"/>
    <w:rsid w:val="00A72A5B"/>
    <w:rsid w:val="00A72F0E"/>
    <w:rsid w:val="00AE4782"/>
    <w:rsid w:val="00AF6790"/>
    <w:rsid w:val="00B32E94"/>
    <w:rsid w:val="00B514AA"/>
    <w:rsid w:val="00B54257"/>
    <w:rsid w:val="00BB2F7B"/>
    <w:rsid w:val="00C145F5"/>
    <w:rsid w:val="00C1542C"/>
    <w:rsid w:val="00C1666D"/>
    <w:rsid w:val="00C42129"/>
    <w:rsid w:val="00C80376"/>
    <w:rsid w:val="00CE5747"/>
    <w:rsid w:val="00D34C69"/>
    <w:rsid w:val="00D52DF6"/>
    <w:rsid w:val="00D53455"/>
    <w:rsid w:val="00D941D0"/>
    <w:rsid w:val="00DA7104"/>
    <w:rsid w:val="00DB7AC2"/>
    <w:rsid w:val="00DD76A6"/>
    <w:rsid w:val="00E22122"/>
    <w:rsid w:val="00E56E8C"/>
    <w:rsid w:val="00E90D74"/>
    <w:rsid w:val="00EA3B3C"/>
    <w:rsid w:val="00EC4006"/>
    <w:rsid w:val="00ED1D88"/>
    <w:rsid w:val="00EF3C23"/>
    <w:rsid w:val="00F113D0"/>
    <w:rsid w:val="00F339A7"/>
    <w:rsid w:val="00F73405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5</cp:revision>
  <dcterms:created xsi:type="dcterms:W3CDTF">2025-05-06T13:08:00Z</dcterms:created>
  <dcterms:modified xsi:type="dcterms:W3CDTF">2025-05-07T04:26:00Z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